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D0" w:rsidRPr="00D73EF9" w:rsidRDefault="00D73EF9" w:rsidP="00D73EF9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24"/>
          <w:szCs w:val="24"/>
        </w:rPr>
      </w:pPr>
      <w:bookmarkStart w:id="0" w:name="_GoBack"/>
      <w:bookmarkEnd w:id="0"/>
      <w:r w:rsidRPr="00D73EF9">
        <w:rPr>
          <w:rFonts w:ascii="BookAntiqua-Bold" w:hAnsi="BookAntiqua-Bold" w:cs="BookAntiqua-Bold"/>
          <w:b/>
          <w:bCs/>
          <w:sz w:val="24"/>
          <w:szCs w:val="24"/>
        </w:rPr>
        <w:t>ALLEGATO A</w:t>
      </w:r>
    </w:p>
    <w:p w:rsidR="00867650" w:rsidRPr="00867650" w:rsidRDefault="00867650" w:rsidP="00867650">
      <w:pPr>
        <w:autoSpaceDE w:val="0"/>
        <w:autoSpaceDN w:val="0"/>
        <w:adjustRightInd w:val="0"/>
        <w:spacing w:after="0" w:line="240" w:lineRule="auto"/>
        <w:jc w:val="right"/>
        <w:rPr>
          <w:rFonts w:ascii="BookAntiqua-Bold" w:hAnsi="BookAntiqua-Bold" w:cs="BookAntiqua-Bold"/>
          <w:b/>
          <w:bCs/>
          <w:sz w:val="20"/>
          <w:szCs w:val="20"/>
        </w:rPr>
      </w:pPr>
    </w:p>
    <w:p w:rsidR="00E53AD0" w:rsidRDefault="00E53AD0" w:rsidP="00E53AD0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24"/>
          <w:szCs w:val="24"/>
        </w:rPr>
      </w:pPr>
      <w:r>
        <w:rPr>
          <w:rFonts w:ascii="BookAntiqua-Bold" w:hAnsi="BookAntiqua-Bold" w:cs="BookAntiqua-Bold"/>
          <w:b/>
          <w:bCs/>
          <w:sz w:val="24"/>
          <w:szCs w:val="24"/>
        </w:rPr>
        <w:t>DISCIPLINA DELLE PRESTAZIONI A PAGAMENTO RESE DALLA POLIZIA LOCALE A FAVORE DI TERZI</w:t>
      </w:r>
    </w:p>
    <w:p w:rsidR="00E53AD0" w:rsidRDefault="00E53AD0" w:rsidP="00E53AD0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24"/>
          <w:szCs w:val="24"/>
        </w:rPr>
      </w:pPr>
      <w:r>
        <w:rPr>
          <w:rFonts w:ascii="BookAntiqua-Bold" w:hAnsi="BookAntiqua-Bold" w:cs="BookAntiqua-Bold"/>
          <w:b/>
          <w:bCs/>
          <w:sz w:val="24"/>
          <w:szCs w:val="24"/>
        </w:rPr>
        <w:t>(</w:t>
      </w:r>
      <w:proofErr w:type="gramStart"/>
      <w:r>
        <w:rPr>
          <w:rFonts w:ascii="BookAntiqua-Bold" w:hAnsi="BookAntiqua-Bold" w:cs="BookAntiqua-Bold"/>
          <w:b/>
          <w:bCs/>
          <w:sz w:val="24"/>
          <w:szCs w:val="24"/>
        </w:rPr>
        <w:t>legge</w:t>
      </w:r>
      <w:proofErr w:type="gramEnd"/>
      <w:r>
        <w:rPr>
          <w:rFonts w:ascii="BookAntiqua-Bold" w:hAnsi="BookAntiqua-Bold" w:cs="BookAntiqua-Bold"/>
          <w:b/>
          <w:bCs/>
          <w:sz w:val="24"/>
          <w:szCs w:val="24"/>
        </w:rPr>
        <w:t xml:space="preserve"> 27 dicembre 1997, n. 449, art. 43 e </w:t>
      </w:r>
      <w:r w:rsidR="00116DB6">
        <w:rPr>
          <w:rFonts w:ascii="BookAntiqua-Bold" w:hAnsi="BookAntiqua-Bold" w:cs="BookAntiqua-Bold"/>
          <w:b/>
          <w:bCs/>
          <w:sz w:val="24"/>
          <w:szCs w:val="24"/>
        </w:rPr>
        <w:t>art. 22, comma 3-bis</w:t>
      </w:r>
      <w:r w:rsidRPr="00C2592B">
        <w:rPr>
          <w:rFonts w:ascii="BookAntiqua-Bold" w:hAnsi="BookAntiqua-Bold" w:cs="BookAntiqua-Bold"/>
          <w:b/>
          <w:bCs/>
          <w:sz w:val="24"/>
          <w:szCs w:val="24"/>
        </w:rPr>
        <w:t xml:space="preserve"> del Decreto Legge 24 aprile 2017, n. 50</w:t>
      </w:r>
      <w:r>
        <w:rPr>
          <w:rFonts w:ascii="BookAntiqua-Bold" w:hAnsi="BookAntiqua-Bold" w:cs="BookAntiqua-Bold"/>
          <w:b/>
          <w:bCs/>
          <w:sz w:val="24"/>
          <w:szCs w:val="24"/>
        </w:rPr>
        <w:t>,</w:t>
      </w:r>
      <w:r w:rsidRPr="00C2592B">
        <w:rPr>
          <w:rFonts w:ascii="BookAntiqua-Bold" w:hAnsi="BookAntiqua-Bold" w:cs="BookAntiqua-Bold"/>
          <w:b/>
          <w:bCs/>
          <w:sz w:val="24"/>
          <w:szCs w:val="24"/>
        </w:rPr>
        <w:t xml:space="preserve"> così come modificato dalla Legge di conversione 21 giugno  2017, n. 96</w:t>
      </w:r>
      <w:r w:rsidR="0007488E">
        <w:rPr>
          <w:rFonts w:ascii="BookAntiqua-Bold" w:hAnsi="BookAntiqua-Bold" w:cs="BookAntiqua-Bold"/>
          <w:b/>
          <w:bCs/>
          <w:sz w:val="24"/>
          <w:szCs w:val="24"/>
        </w:rPr>
        <w:t>, art. 56 ter CCNL 21/5/2018</w:t>
      </w:r>
      <w:r>
        <w:rPr>
          <w:rFonts w:ascii="BookAntiqua-Bold" w:hAnsi="BookAntiqua-Bold" w:cs="BookAntiqua-Bold"/>
          <w:b/>
          <w:bCs/>
          <w:sz w:val="24"/>
          <w:szCs w:val="24"/>
        </w:rPr>
        <w:t>)</w:t>
      </w:r>
    </w:p>
    <w:p w:rsidR="00E53AD0" w:rsidRDefault="00E53AD0" w:rsidP="00E53AD0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24"/>
          <w:szCs w:val="24"/>
        </w:rPr>
      </w:pPr>
    </w:p>
    <w:p w:rsidR="00751C7C" w:rsidRPr="00E53AD0" w:rsidRDefault="00751C7C" w:rsidP="00136898">
      <w:pPr>
        <w:spacing w:after="0" w:line="240" w:lineRule="auto"/>
        <w:rPr>
          <w:rFonts w:ascii="BookAntiqua-Bold" w:hAnsi="BookAntiqua-Bold" w:cs="Times New Roman"/>
          <w:b/>
          <w:bCs/>
          <w:sz w:val="24"/>
          <w:szCs w:val="24"/>
        </w:rPr>
      </w:pPr>
      <w:r w:rsidRPr="00E53AD0">
        <w:rPr>
          <w:rFonts w:ascii="BookAntiqua-Bold" w:hAnsi="BookAntiqua-Bold" w:cs="Times New Roman"/>
          <w:b/>
          <w:bCs/>
          <w:sz w:val="24"/>
          <w:szCs w:val="24"/>
        </w:rPr>
        <w:t>Articolo 1 - Oggetto</w:t>
      </w:r>
    </w:p>
    <w:p w:rsidR="00D73AA6" w:rsidRDefault="00D73AA6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</w:p>
    <w:p w:rsidR="00DB61B2" w:rsidRPr="00E53AD0" w:rsidRDefault="0007488E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>
        <w:rPr>
          <w:rFonts w:ascii="BookAntiqua-Bold" w:hAnsi="BookAntiqua-Bold" w:cs="Times New Roman"/>
          <w:sz w:val="24"/>
          <w:szCs w:val="24"/>
        </w:rPr>
        <w:t>La presente</w:t>
      </w:r>
      <w:r w:rsidR="00751C7C" w:rsidRPr="00E53AD0">
        <w:rPr>
          <w:rFonts w:ascii="BookAntiqua-Bold" w:hAnsi="BookAntiqua-Bold" w:cs="Times New Roman"/>
          <w:sz w:val="24"/>
          <w:szCs w:val="24"/>
        </w:rPr>
        <w:t xml:space="preserve"> disciplina </w:t>
      </w:r>
      <w:r>
        <w:rPr>
          <w:rFonts w:ascii="BookAntiqua-Bold" w:hAnsi="BookAntiqua-Bold" w:cs="Times New Roman"/>
          <w:sz w:val="24"/>
          <w:szCs w:val="24"/>
        </w:rPr>
        <w:t xml:space="preserve">riguarda </w:t>
      </w:r>
      <w:r w:rsidR="00751C7C" w:rsidRPr="00E53AD0">
        <w:rPr>
          <w:rFonts w:ascii="BookAntiqua-Bold" w:hAnsi="BookAntiqua-Bold" w:cs="Times New Roman"/>
          <w:sz w:val="24"/>
          <w:szCs w:val="24"/>
        </w:rPr>
        <w:t>le prestazioni a pagamento rese dal Corpo di Polizia Locale su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="00751C7C" w:rsidRPr="00E53AD0">
        <w:rPr>
          <w:rFonts w:ascii="BookAntiqua-Bold" w:hAnsi="BookAntiqua-Bold" w:cs="Times New Roman"/>
          <w:sz w:val="24"/>
          <w:szCs w:val="24"/>
        </w:rPr>
        <w:t>richiesta di terz</w:t>
      </w:r>
      <w:r w:rsidR="00DB61B2" w:rsidRPr="00E53AD0">
        <w:rPr>
          <w:rFonts w:ascii="BookAntiqua-Bold" w:hAnsi="BookAntiqua-Bold" w:cs="Times New Roman"/>
          <w:sz w:val="24"/>
          <w:szCs w:val="24"/>
        </w:rPr>
        <w:t>i (soggetti pubblici e privati) o quando si rendano necessari a seguito dello svolgimento di attività e iniziative di carattere privato che incidono sulla sicurezza e la fluidità della circolazione</w:t>
      </w:r>
      <w:r w:rsidR="00036C9B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="00DB61B2" w:rsidRPr="00E53AD0">
        <w:rPr>
          <w:rFonts w:ascii="BookAntiqua-Bold" w:hAnsi="BookAntiqua-Bold" w:cs="Times New Roman"/>
          <w:sz w:val="24"/>
          <w:szCs w:val="24"/>
        </w:rPr>
        <w:t>nel territorio comunale.</w:t>
      </w:r>
    </w:p>
    <w:p w:rsidR="00136898" w:rsidRPr="00E53AD0" w:rsidRDefault="00136898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</w:p>
    <w:p w:rsidR="00751C7C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b/>
          <w:bCs/>
          <w:sz w:val="24"/>
          <w:szCs w:val="24"/>
        </w:rPr>
      </w:pPr>
      <w:r w:rsidRPr="00E53AD0">
        <w:rPr>
          <w:rFonts w:ascii="BookAntiqua-Bold" w:hAnsi="BookAntiqua-Bold" w:cs="Times New Roman"/>
          <w:b/>
          <w:bCs/>
          <w:sz w:val="24"/>
          <w:szCs w:val="24"/>
        </w:rPr>
        <w:t>Articolo 2 - Prestazioni a pagamento</w:t>
      </w:r>
    </w:p>
    <w:p w:rsidR="00E53AD0" w:rsidRPr="00E53AD0" w:rsidRDefault="00E53AD0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b/>
          <w:bCs/>
          <w:sz w:val="24"/>
          <w:szCs w:val="24"/>
        </w:rPr>
      </w:pPr>
    </w:p>
    <w:p w:rsidR="0007488E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 xml:space="preserve">I servizi </w:t>
      </w:r>
      <w:r w:rsidR="0007488E">
        <w:rPr>
          <w:rFonts w:ascii="BookAntiqua-Bold" w:hAnsi="BookAntiqua-Bold" w:cs="Times New Roman"/>
          <w:sz w:val="24"/>
          <w:szCs w:val="24"/>
        </w:rPr>
        <w:t xml:space="preserve">relativi alle attività di sicurezza e </w:t>
      </w:r>
      <w:r w:rsidRPr="00E53AD0">
        <w:rPr>
          <w:rFonts w:ascii="BookAntiqua-Bold" w:hAnsi="BookAntiqua-Bold" w:cs="Times New Roman"/>
          <w:sz w:val="24"/>
          <w:szCs w:val="24"/>
        </w:rPr>
        <w:t xml:space="preserve">di </w:t>
      </w:r>
      <w:r w:rsidR="0007488E">
        <w:rPr>
          <w:rFonts w:ascii="BookAntiqua-Bold" w:hAnsi="BookAntiqua-Bold" w:cs="Times New Roman"/>
          <w:sz w:val="24"/>
          <w:szCs w:val="24"/>
        </w:rPr>
        <w:t>p</w:t>
      </w:r>
      <w:r w:rsidRPr="00E53AD0">
        <w:rPr>
          <w:rFonts w:ascii="BookAntiqua-Bold" w:hAnsi="BookAntiqua-Bold" w:cs="Times New Roman"/>
          <w:sz w:val="24"/>
          <w:szCs w:val="24"/>
        </w:rPr>
        <w:t xml:space="preserve">olizia </w:t>
      </w:r>
      <w:r w:rsidR="0007488E">
        <w:rPr>
          <w:rFonts w:ascii="BookAntiqua-Bold" w:hAnsi="BookAntiqua-Bold" w:cs="Times New Roman"/>
          <w:sz w:val="24"/>
          <w:szCs w:val="24"/>
        </w:rPr>
        <w:t>s</w:t>
      </w:r>
      <w:r w:rsidRPr="00E53AD0">
        <w:rPr>
          <w:rFonts w:ascii="BookAntiqua-Bold" w:hAnsi="BookAntiqua-Bold" w:cs="Times New Roman"/>
          <w:sz w:val="24"/>
          <w:szCs w:val="24"/>
        </w:rPr>
        <w:t>tradale che rivestono carattere prevalentemente privato, quando non sussistono i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requisiti di necessità ed urgenza e in caso di pericolo imminente per l'incolumità pubblica o privata,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vengono effettuati a pagamento su richiesta da parte di privati, nei casi e con le modalità di seguito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indicate e con l'applicazione delle tariffe</w:t>
      </w:r>
      <w:r w:rsidR="0007488E">
        <w:rPr>
          <w:rFonts w:ascii="BookAntiqua-Bold" w:hAnsi="BookAntiqua-Bold" w:cs="Times New Roman"/>
          <w:sz w:val="24"/>
          <w:szCs w:val="24"/>
        </w:rPr>
        <w:t xml:space="preserve"> approvate dalla Giunta comunale</w:t>
      </w:r>
      <w:r w:rsidRPr="00E53AD0">
        <w:rPr>
          <w:rFonts w:ascii="BookAntiqua-Bold" w:hAnsi="BookAntiqua-Bold" w:cs="Times New Roman"/>
          <w:sz w:val="24"/>
          <w:szCs w:val="24"/>
        </w:rPr>
        <w:t xml:space="preserve">. </w:t>
      </w: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>I seguenti servizi di carattere privato possono essere effettuati sulle aree soggette alla disciplina del</w:t>
      </w:r>
      <w:r w:rsidR="00DB61B2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Codice della Strada, a richiesta sia di Enti che di persone fisiche, previo pagamento:</w:t>
      </w:r>
    </w:p>
    <w:p w:rsidR="00751C7C" w:rsidRPr="00E53AD0" w:rsidRDefault="0007488E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>
        <w:rPr>
          <w:rFonts w:ascii="BookAntiqua-Bold" w:hAnsi="BookAntiqua-Bold" w:cs="Times New Roman"/>
          <w:sz w:val="24"/>
          <w:szCs w:val="24"/>
        </w:rPr>
        <w:t>a) servizi diretti a disciplinare</w:t>
      </w:r>
      <w:r w:rsidR="00751C7C" w:rsidRPr="00E53AD0">
        <w:rPr>
          <w:rFonts w:ascii="BookAntiqua-Bold" w:hAnsi="BookAntiqua-Bold" w:cs="Times New Roman"/>
          <w:sz w:val="24"/>
          <w:szCs w:val="24"/>
        </w:rPr>
        <w:t xml:space="preserve"> il traffico:</w:t>
      </w: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>- in caso di iniziative commerciali, industriali, culturali o sportive di carattere privato che comportino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straordinaria affluenza di veicoli;</w:t>
      </w: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>- in caso di richieste di privati, singoli o associati, intese ad ottenere la regolamentazione del traffico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rispetto alle ordinarie modalità, in occasione di manifestazioni commerciali, sportive, culturali di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qualunque natura o in occasione di lavori che richiedano modifiche anche temporanee alla viabilità;</w:t>
      </w: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>b) servizi di scorta di sicurezza e/o in occasione di manifestazioni e gare sportive.</w:t>
      </w:r>
    </w:p>
    <w:p w:rsidR="00DB61B2" w:rsidRPr="00E53AD0" w:rsidRDefault="00DB61B2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b/>
          <w:bCs/>
          <w:sz w:val="24"/>
          <w:szCs w:val="24"/>
        </w:rPr>
      </w:pP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b/>
          <w:bCs/>
          <w:sz w:val="24"/>
          <w:szCs w:val="24"/>
        </w:rPr>
      </w:pPr>
      <w:r w:rsidRPr="00E53AD0">
        <w:rPr>
          <w:rFonts w:ascii="BookAntiqua-Bold" w:hAnsi="BookAntiqua-Bold" w:cs="Times New Roman"/>
          <w:b/>
          <w:bCs/>
          <w:sz w:val="24"/>
          <w:szCs w:val="24"/>
        </w:rPr>
        <w:t>Articolo 3 - Prestazioni escluse</w:t>
      </w:r>
    </w:p>
    <w:p w:rsidR="00E53AD0" w:rsidRDefault="00E53AD0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>Sono escluse:</w:t>
      </w:r>
    </w:p>
    <w:p w:rsidR="0007488E" w:rsidRDefault="00751C7C" w:rsidP="001F18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07488E">
        <w:rPr>
          <w:rFonts w:ascii="BookAntiqua-Bold" w:hAnsi="BookAntiqua-Bold" w:cs="Times New Roman"/>
          <w:sz w:val="24"/>
          <w:szCs w:val="24"/>
        </w:rPr>
        <w:t>le prestazioni che rientrano tra i servizi pubblici essenziali così come definiti dall'art. 2 C.C.N.L.</w:t>
      </w:r>
      <w:r w:rsidR="002F15B3" w:rsidRPr="0007488E">
        <w:rPr>
          <w:rFonts w:ascii="BookAntiqua-Bold" w:hAnsi="BookAntiqua-Bold" w:cs="Times New Roman"/>
          <w:sz w:val="24"/>
          <w:szCs w:val="24"/>
        </w:rPr>
        <w:t xml:space="preserve"> </w:t>
      </w:r>
      <w:r w:rsidRPr="0007488E">
        <w:rPr>
          <w:rFonts w:ascii="BookAntiqua-Bold" w:hAnsi="BookAntiqua-Bold" w:cs="Times New Roman"/>
          <w:sz w:val="24"/>
          <w:szCs w:val="24"/>
        </w:rPr>
        <w:t>19/09/2002 Regioni - Enti locali personale non dirigenziale;</w:t>
      </w:r>
    </w:p>
    <w:p w:rsidR="00AF7D19" w:rsidRDefault="00751C7C" w:rsidP="0039526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AF7D19">
        <w:rPr>
          <w:rFonts w:ascii="BookAntiqua-Bold" w:hAnsi="BookAntiqua-Bold" w:cs="Times New Roman"/>
          <w:sz w:val="24"/>
          <w:szCs w:val="24"/>
        </w:rPr>
        <w:t>le prestazioni che rientrano tra i servizi pubblici a dom</w:t>
      </w:r>
      <w:r w:rsidR="00ED4A89" w:rsidRPr="00AF7D19">
        <w:rPr>
          <w:rFonts w:ascii="BookAntiqua-Bold" w:hAnsi="BookAntiqua-Bold" w:cs="Times New Roman"/>
          <w:sz w:val="24"/>
          <w:szCs w:val="24"/>
        </w:rPr>
        <w:t xml:space="preserve">anda individuale di cui al D.M. </w:t>
      </w:r>
      <w:r w:rsidRPr="00AF7D19">
        <w:rPr>
          <w:rFonts w:ascii="BookAntiqua-Bold" w:hAnsi="BookAntiqua-Bold" w:cs="Times New Roman"/>
          <w:sz w:val="24"/>
          <w:szCs w:val="24"/>
        </w:rPr>
        <w:t>31/12/1983</w:t>
      </w:r>
      <w:r w:rsidR="00E53AD0" w:rsidRPr="00AF7D19">
        <w:rPr>
          <w:rFonts w:ascii="BookAntiqua-Bold" w:hAnsi="BookAntiqua-Bold" w:cs="Times New Roman"/>
          <w:sz w:val="24"/>
          <w:szCs w:val="24"/>
        </w:rPr>
        <w:t xml:space="preserve"> </w:t>
      </w:r>
      <w:r w:rsidRPr="00AF7D19">
        <w:rPr>
          <w:rFonts w:ascii="BookAntiqua-Bold" w:hAnsi="BookAntiqua-Bold" w:cs="Times New Roman"/>
          <w:sz w:val="24"/>
          <w:szCs w:val="24"/>
        </w:rPr>
        <w:t>già disciplinati da apposita normativa;</w:t>
      </w:r>
    </w:p>
    <w:p w:rsidR="00AF7D19" w:rsidRDefault="00751C7C" w:rsidP="00AD258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AF7D19">
        <w:rPr>
          <w:rFonts w:ascii="BookAntiqua-Bold" w:hAnsi="BookAntiqua-Bold" w:cs="Times New Roman"/>
          <w:sz w:val="24"/>
          <w:szCs w:val="24"/>
        </w:rPr>
        <w:t>le prestazioni che riguardano lo svolgimento di funzioni amministrative o comprese tra i servizi</w:t>
      </w:r>
      <w:r w:rsidR="002F15B3" w:rsidRPr="00AF7D19">
        <w:rPr>
          <w:rFonts w:ascii="BookAntiqua-Bold" w:hAnsi="BookAntiqua-Bold" w:cs="Times New Roman"/>
          <w:sz w:val="24"/>
          <w:szCs w:val="24"/>
        </w:rPr>
        <w:t xml:space="preserve"> </w:t>
      </w:r>
      <w:r w:rsidRPr="00AF7D19">
        <w:rPr>
          <w:rFonts w:ascii="BookAntiqua-Bold" w:hAnsi="BookAntiqua-Bold" w:cs="Times New Roman"/>
          <w:sz w:val="24"/>
          <w:szCs w:val="24"/>
        </w:rPr>
        <w:t>pubblici locali di cui all'art. 112 del D. Lgs. 267/2000 e s.m.i.</w:t>
      </w:r>
      <w:r w:rsidR="00AF7D19" w:rsidRPr="00AF7D19">
        <w:rPr>
          <w:rFonts w:ascii="BookAntiqua-Bold" w:hAnsi="BookAntiqua-Bold" w:cs="Times New Roman"/>
          <w:sz w:val="24"/>
          <w:szCs w:val="24"/>
        </w:rPr>
        <w:t>;</w:t>
      </w:r>
    </w:p>
    <w:p w:rsidR="00AF7D19" w:rsidRDefault="00AF7D19" w:rsidP="000B1C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AF7D19">
        <w:rPr>
          <w:rFonts w:ascii="BookAntiqua-Bold" w:hAnsi="BookAntiqua-Bold" w:cs="Times New Roman"/>
          <w:sz w:val="24"/>
          <w:szCs w:val="24"/>
        </w:rPr>
        <w:t>l</w:t>
      </w:r>
      <w:r w:rsidR="00751C7C" w:rsidRPr="00AF7D19">
        <w:rPr>
          <w:rFonts w:ascii="BookAntiqua-Bold" w:hAnsi="BookAntiqua-Bold" w:cs="Times New Roman"/>
          <w:sz w:val="24"/>
          <w:szCs w:val="24"/>
        </w:rPr>
        <w:t>e prestazioni del personale di Polizia Locale al fine di rinforzare altri Comandi e svolti</w:t>
      </w:r>
      <w:r w:rsidR="002F15B3" w:rsidRPr="00AF7D19">
        <w:rPr>
          <w:rFonts w:ascii="BookAntiqua-Bold" w:hAnsi="BookAntiqua-Bold" w:cs="Times New Roman"/>
          <w:sz w:val="24"/>
          <w:szCs w:val="24"/>
        </w:rPr>
        <w:t xml:space="preserve"> </w:t>
      </w:r>
      <w:r w:rsidR="00751C7C" w:rsidRPr="00AF7D19">
        <w:rPr>
          <w:rFonts w:ascii="BookAntiqua-Bold" w:hAnsi="BookAntiqua-Bold" w:cs="Times New Roman"/>
          <w:sz w:val="24"/>
          <w:szCs w:val="24"/>
        </w:rPr>
        <w:t>conformemente alla disciplina di cui alla Legge 7 marzo 1986 n. 65 e alla L.R. 4 del 14.04.2003,</w:t>
      </w:r>
      <w:r w:rsidR="002F15B3" w:rsidRPr="00AF7D19">
        <w:rPr>
          <w:rFonts w:ascii="BookAntiqua-Bold" w:hAnsi="BookAntiqua-Bold" w:cs="Times New Roman"/>
          <w:sz w:val="24"/>
          <w:szCs w:val="24"/>
        </w:rPr>
        <w:t xml:space="preserve"> </w:t>
      </w:r>
      <w:r w:rsidR="00751C7C" w:rsidRPr="00AF7D19">
        <w:rPr>
          <w:rFonts w:ascii="BookAntiqua-Bold" w:hAnsi="BookAntiqua-Bold" w:cs="Times New Roman"/>
          <w:sz w:val="24"/>
          <w:szCs w:val="24"/>
        </w:rPr>
        <w:t>nonché al Regolamento del Corpo di Polizia Locale, nonché quelli svolti nell'ambito di servizi</w:t>
      </w:r>
      <w:r w:rsidR="002F15B3" w:rsidRPr="00AF7D19">
        <w:rPr>
          <w:rFonts w:ascii="BookAntiqua-Bold" w:hAnsi="BookAntiqua-Bold" w:cs="Times New Roman"/>
          <w:sz w:val="24"/>
          <w:szCs w:val="24"/>
        </w:rPr>
        <w:t xml:space="preserve"> </w:t>
      </w:r>
      <w:r w:rsidR="00751C7C" w:rsidRPr="00AF7D19">
        <w:rPr>
          <w:rFonts w:ascii="BookAntiqua-Bold" w:hAnsi="BookAntiqua-Bold" w:cs="Times New Roman"/>
          <w:sz w:val="24"/>
          <w:szCs w:val="24"/>
        </w:rPr>
        <w:t>istituzionali previsti da leggi e regolamenti;</w:t>
      </w:r>
    </w:p>
    <w:p w:rsidR="00AF7D19" w:rsidRDefault="00751C7C" w:rsidP="004121B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AF7D19">
        <w:rPr>
          <w:rFonts w:ascii="BookAntiqua-Bold" w:hAnsi="BookAntiqua-Bold" w:cs="Times New Roman"/>
          <w:sz w:val="24"/>
          <w:szCs w:val="24"/>
        </w:rPr>
        <w:t>le prestazioni a favore di terzi qualora vi sia un conflitto con il pubblico interesse e /o con le finalità</w:t>
      </w:r>
      <w:r w:rsidR="002F15B3" w:rsidRPr="00AF7D19">
        <w:rPr>
          <w:rFonts w:ascii="BookAntiqua-Bold" w:hAnsi="BookAntiqua-Bold" w:cs="Times New Roman"/>
          <w:sz w:val="24"/>
          <w:szCs w:val="24"/>
        </w:rPr>
        <w:t xml:space="preserve"> </w:t>
      </w:r>
      <w:r w:rsidRPr="00AF7D19">
        <w:rPr>
          <w:rFonts w:ascii="BookAntiqua-Bold" w:hAnsi="BookAntiqua-Bold" w:cs="Times New Roman"/>
          <w:sz w:val="24"/>
          <w:szCs w:val="24"/>
        </w:rPr>
        <w:t>pubbliche dell'Amministrazione comunale;</w:t>
      </w:r>
    </w:p>
    <w:p w:rsidR="00AF7D19" w:rsidRDefault="00751C7C" w:rsidP="006346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AF7D19">
        <w:rPr>
          <w:rFonts w:ascii="BookAntiqua-Bold" w:hAnsi="BookAntiqua-Bold" w:cs="Times New Roman"/>
          <w:sz w:val="24"/>
          <w:szCs w:val="24"/>
        </w:rPr>
        <w:t>le prestazioni a favore di persone fisiche e giuridiche la cui attività non si ispiri ai valori dei principi</w:t>
      </w:r>
      <w:r w:rsidR="002F15B3" w:rsidRPr="00AF7D19">
        <w:rPr>
          <w:rFonts w:ascii="BookAntiqua-Bold" w:hAnsi="BookAntiqua-Bold" w:cs="Times New Roman"/>
          <w:sz w:val="24"/>
          <w:szCs w:val="24"/>
        </w:rPr>
        <w:t xml:space="preserve"> </w:t>
      </w:r>
      <w:r w:rsidRPr="00AF7D19">
        <w:rPr>
          <w:rFonts w:ascii="BookAntiqua-Bold" w:hAnsi="BookAntiqua-Bold" w:cs="Times New Roman"/>
          <w:sz w:val="24"/>
          <w:szCs w:val="24"/>
        </w:rPr>
        <w:t>costituzionali;</w:t>
      </w:r>
    </w:p>
    <w:p w:rsidR="00751C7C" w:rsidRDefault="00751C7C" w:rsidP="006346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AF7D19">
        <w:rPr>
          <w:rFonts w:ascii="BookAntiqua-Bold" w:hAnsi="BookAntiqua-Bold" w:cs="Times New Roman"/>
          <w:sz w:val="24"/>
          <w:szCs w:val="24"/>
        </w:rPr>
        <w:t>le prestazioni per manifestazioni svolte con il patrocinio o comunque con l'erogazione di contributi</w:t>
      </w:r>
      <w:r w:rsidR="002F15B3" w:rsidRPr="00AF7D19">
        <w:rPr>
          <w:rFonts w:ascii="BookAntiqua-Bold" w:hAnsi="BookAntiqua-Bold" w:cs="Times New Roman"/>
          <w:sz w:val="24"/>
          <w:szCs w:val="24"/>
        </w:rPr>
        <w:t xml:space="preserve"> </w:t>
      </w:r>
      <w:r w:rsidR="00AF7D19">
        <w:rPr>
          <w:rFonts w:ascii="BookAntiqua-Bold" w:hAnsi="BookAntiqua-Bold" w:cs="Times New Roman"/>
          <w:sz w:val="24"/>
          <w:szCs w:val="24"/>
        </w:rPr>
        <w:t>economici da parte del Comune;</w:t>
      </w:r>
    </w:p>
    <w:p w:rsidR="00AF7D19" w:rsidRDefault="00AF7D19" w:rsidP="006346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>
        <w:rPr>
          <w:rFonts w:ascii="BookAntiqua-Bold" w:hAnsi="BookAntiqua-Bold" w:cs="Times New Roman"/>
          <w:sz w:val="24"/>
          <w:szCs w:val="24"/>
        </w:rPr>
        <w:t>le manifestazioni organizzate dall’Amministrazione comunale;</w:t>
      </w:r>
    </w:p>
    <w:p w:rsidR="00AF7D19" w:rsidRPr="00AF7D19" w:rsidRDefault="00AF7D19" w:rsidP="006346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>
        <w:rPr>
          <w:rFonts w:ascii="BookAntiqua-Bold" w:hAnsi="BookAntiqua-Bold" w:cs="Times New Roman"/>
          <w:sz w:val="24"/>
          <w:szCs w:val="24"/>
        </w:rPr>
        <w:lastRenderedPageBreak/>
        <w:t>le feste patronali.</w:t>
      </w:r>
    </w:p>
    <w:p w:rsidR="002F15B3" w:rsidRDefault="002F15B3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b/>
          <w:bCs/>
          <w:sz w:val="24"/>
          <w:szCs w:val="24"/>
        </w:rPr>
      </w:pPr>
    </w:p>
    <w:p w:rsidR="00D73AA6" w:rsidRPr="00E53AD0" w:rsidRDefault="00D73AA6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b/>
          <w:bCs/>
          <w:sz w:val="24"/>
          <w:szCs w:val="24"/>
        </w:rPr>
      </w:pP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b/>
          <w:bCs/>
          <w:sz w:val="24"/>
          <w:szCs w:val="24"/>
        </w:rPr>
      </w:pPr>
      <w:r w:rsidRPr="00E53AD0">
        <w:rPr>
          <w:rFonts w:ascii="BookAntiqua-Bold" w:hAnsi="BookAntiqua-Bold" w:cs="Times New Roman"/>
          <w:b/>
          <w:bCs/>
          <w:sz w:val="24"/>
          <w:szCs w:val="24"/>
        </w:rPr>
        <w:t>Articolo 4 - Domanda del richiedente</w:t>
      </w:r>
    </w:p>
    <w:p w:rsidR="00D73AA6" w:rsidRDefault="00D73AA6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>I soggetti promotori di manifestazioni e/o attività per cui necessitano prestazioni di servizio da parte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degli appartenenti al Corpo di Polizia Locale soggette a pagamento, sono tenuti ad inoltrare la domanda</w:t>
      </w:r>
      <w:r w:rsidR="00DB61B2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 xml:space="preserve">al Sindaco, almeno </w:t>
      </w:r>
      <w:r w:rsidR="00AF7D19">
        <w:rPr>
          <w:rFonts w:ascii="BookAntiqua-Bold" w:hAnsi="BookAntiqua-Bold" w:cs="Times New Roman"/>
          <w:sz w:val="24"/>
          <w:szCs w:val="24"/>
        </w:rPr>
        <w:t>3</w:t>
      </w:r>
      <w:r w:rsidR="00767346" w:rsidRPr="00E53AD0">
        <w:rPr>
          <w:rFonts w:ascii="BookAntiqua-Bold" w:hAnsi="BookAntiqua-Bold" w:cs="Times New Roman"/>
          <w:sz w:val="24"/>
          <w:szCs w:val="24"/>
        </w:rPr>
        <w:t>0</w:t>
      </w:r>
      <w:r w:rsidRPr="00E53AD0">
        <w:rPr>
          <w:rFonts w:ascii="BookAntiqua-Bold" w:hAnsi="BookAntiqua-Bold" w:cs="Times New Roman"/>
          <w:sz w:val="24"/>
          <w:szCs w:val="24"/>
        </w:rPr>
        <w:t xml:space="preserve"> (</w:t>
      </w:r>
      <w:r w:rsidR="00AF7D19">
        <w:rPr>
          <w:rFonts w:ascii="BookAntiqua-Bold" w:hAnsi="BookAntiqua-Bold" w:cs="Times New Roman"/>
          <w:sz w:val="24"/>
          <w:szCs w:val="24"/>
        </w:rPr>
        <w:t>trenta</w:t>
      </w:r>
      <w:r w:rsidRPr="00E53AD0">
        <w:rPr>
          <w:rFonts w:ascii="BookAntiqua-Bold" w:hAnsi="BookAntiqua-Bold" w:cs="Times New Roman"/>
          <w:sz w:val="24"/>
          <w:szCs w:val="24"/>
        </w:rPr>
        <w:t>) giorni prima dell'evento per il quale è richiesta la prestazione.</w:t>
      </w:r>
    </w:p>
    <w:p w:rsidR="00751C7C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>Nella domanda, da compilarsi nella forma prevista</w:t>
      </w:r>
      <w:r w:rsidR="00AF7D19">
        <w:rPr>
          <w:rFonts w:ascii="BookAntiqua-Bold" w:hAnsi="BookAntiqua-Bold" w:cs="Times New Roman"/>
          <w:sz w:val="24"/>
          <w:szCs w:val="24"/>
        </w:rPr>
        <w:t xml:space="preserve"> nell'apposito modello predisposto dall’Amministrazione comunale</w:t>
      </w:r>
      <w:r w:rsidRPr="00E53AD0">
        <w:rPr>
          <w:rFonts w:ascii="BookAntiqua-Bold" w:hAnsi="BookAntiqua-Bold" w:cs="Times New Roman"/>
          <w:sz w:val="24"/>
          <w:szCs w:val="24"/>
        </w:rPr>
        <w:t>, dovrà essere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specificato:</w:t>
      </w:r>
    </w:p>
    <w:p w:rsidR="00AF7D19" w:rsidRDefault="00751C7C" w:rsidP="008A0F1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AF7D19">
        <w:rPr>
          <w:rFonts w:ascii="BookAntiqua-Bold" w:hAnsi="BookAntiqua-Bold" w:cs="Times New Roman"/>
          <w:sz w:val="24"/>
          <w:szCs w:val="24"/>
        </w:rPr>
        <w:t>il tipo di attività e/o manifestazione e le modalità di svolgimento;</w:t>
      </w:r>
    </w:p>
    <w:p w:rsidR="00AF7D19" w:rsidRDefault="00751C7C" w:rsidP="0049441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AF7D19">
        <w:rPr>
          <w:rFonts w:ascii="BookAntiqua-Bold" w:hAnsi="BookAntiqua-Bold" w:cs="Times New Roman"/>
          <w:sz w:val="24"/>
          <w:szCs w:val="24"/>
        </w:rPr>
        <w:t>la data e la durata dell'evento (ora di inizio e fine);</w:t>
      </w:r>
    </w:p>
    <w:p w:rsidR="00AF7D19" w:rsidRDefault="00751C7C" w:rsidP="002C160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AF7D19">
        <w:rPr>
          <w:rFonts w:ascii="BookAntiqua-Bold" w:hAnsi="BookAntiqua-Bold" w:cs="Times New Roman"/>
          <w:sz w:val="24"/>
          <w:szCs w:val="24"/>
        </w:rPr>
        <w:t>le generalità del richiedente complete con Codice fiscale o Partita Iva;</w:t>
      </w:r>
    </w:p>
    <w:p w:rsidR="00AF7D19" w:rsidRDefault="00751C7C" w:rsidP="006A502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AF7D19">
        <w:rPr>
          <w:rFonts w:ascii="BookAntiqua-Bold" w:hAnsi="BookAntiqua-Bold" w:cs="Times New Roman"/>
          <w:sz w:val="24"/>
          <w:szCs w:val="24"/>
        </w:rPr>
        <w:t>le generalità e il recapito telefonico del soggetto individuato come referente per i rapporti con</w:t>
      </w:r>
      <w:r w:rsidR="002F15B3" w:rsidRPr="00AF7D19">
        <w:rPr>
          <w:rFonts w:ascii="BookAntiqua-Bold" w:hAnsi="BookAntiqua-Bold" w:cs="Times New Roman"/>
          <w:sz w:val="24"/>
          <w:szCs w:val="24"/>
        </w:rPr>
        <w:t xml:space="preserve"> </w:t>
      </w:r>
      <w:r w:rsidRPr="00AF7D19">
        <w:rPr>
          <w:rFonts w:ascii="BookAntiqua-Bold" w:hAnsi="BookAntiqua-Bold" w:cs="Times New Roman"/>
          <w:sz w:val="24"/>
          <w:szCs w:val="24"/>
        </w:rPr>
        <w:t>la Polizia Locale;</w:t>
      </w:r>
    </w:p>
    <w:p w:rsidR="00AF7D19" w:rsidRDefault="00751C7C" w:rsidP="002C257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AF7D19">
        <w:rPr>
          <w:rFonts w:ascii="BookAntiqua-Bold" w:hAnsi="BookAntiqua-Bold" w:cs="Times New Roman"/>
          <w:sz w:val="24"/>
          <w:szCs w:val="24"/>
        </w:rPr>
        <w:t>la località e/o il percorso stradale interessato dall'evento;</w:t>
      </w:r>
    </w:p>
    <w:p w:rsidR="00751C7C" w:rsidRPr="00AF7D19" w:rsidRDefault="00751C7C" w:rsidP="002C257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AF7D19">
        <w:rPr>
          <w:rFonts w:ascii="BookAntiqua-Bold" w:hAnsi="BookAntiqua-Bold" w:cs="Times New Roman"/>
          <w:sz w:val="24"/>
          <w:szCs w:val="24"/>
        </w:rPr>
        <w:t>indicazione generale dei servizi ritenuti necessari.</w:t>
      </w:r>
    </w:p>
    <w:p w:rsidR="002F15B3" w:rsidRPr="00E53AD0" w:rsidRDefault="002F15B3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b/>
          <w:bCs/>
          <w:sz w:val="24"/>
          <w:szCs w:val="24"/>
        </w:rPr>
      </w:pPr>
    </w:p>
    <w:p w:rsidR="002F15B3" w:rsidRPr="00E53AD0" w:rsidRDefault="002F15B3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b/>
          <w:bCs/>
          <w:sz w:val="24"/>
          <w:szCs w:val="24"/>
        </w:rPr>
      </w:pPr>
      <w:r w:rsidRPr="00E53AD0">
        <w:rPr>
          <w:rFonts w:ascii="BookAntiqua-Bold" w:hAnsi="BookAntiqua-Bold" w:cs="Times New Roman"/>
          <w:b/>
          <w:bCs/>
          <w:sz w:val="24"/>
          <w:szCs w:val="24"/>
        </w:rPr>
        <w:t>Articolo 5 - Istruttoria della domanda</w:t>
      </w:r>
    </w:p>
    <w:p w:rsidR="00D73AA6" w:rsidRDefault="00D73AA6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</w:p>
    <w:p w:rsidR="002F15B3" w:rsidRDefault="002F15B3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 xml:space="preserve">Entro </w:t>
      </w:r>
      <w:r w:rsidR="00767346" w:rsidRPr="00E53AD0">
        <w:rPr>
          <w:rFonts w:ascii="BookAntiqua-Bold" w:hAnsi="BookAntiqua-Bold" w:cs="Times New Roman"/>
          <w:sz w:val="24"/>
          <w:szCs w:val="24"/>
        </w:rPr>
        <w:t>10</w:t>
      </w:r>
      <w:r w:rsidRPr="00E53AD0">
        <w:rPr>
          <w:rFonts w:ascii="BookAntiqua-Bold" w:hAnsi="BookAntiqua-Bold" w:cs="Times New Roman"/>
          <w:sz w:val="24"/>
          <w:szCs w:val="24"/>
        </w:rPr>
        <w:t xml:space="preserve"> (</w:t>
      </w:r>
      <w:r w:rsidR="00767346" w:rsidRPr="00E53AD0">
        <w:rPr>
          <w:rFonts w:ascii="BookAntiqua-Bold" w:hAnsi="BookAntiqua-Bold" w:cs="Times New Roman"/>
          <w:sz w:val="24"/>
          <w:szCs w:val="24"/>
        </w:rPr>
        <w:t>dieci</w:t>
      </w:r>
      <w:r w:rsidRPr="00E53AD0">
        <w:rPr>
          <w:rFonts w:ascii="BookAntiqua-Bold" w:hAnsi="BookAntiqua-Bold" w:cs="Times New Roman"/>
          <w:sz w:val="24"/>
          <w:szCs w:val="24"/>
        </w:rPr>
        <w:t xml:space="preserve">) giorni dalla ricezione della domanda, il Comandante </w:t>
      </w:r>
      <w:r w:rsidR="00AF7D19">
        <w:rPr>
          <w:rFonts w:ascii="BookAntiqua-Bold" w:hAnsi="BookAntiqua-Bold" w:cs="Times New Roman"/>
          <w:sz w:val="24"/>
          <w:szCs w:val="24"/>
        </w:rPr>
        <w:t xml:space="preserve">del Corpo della polizia locale </w:t>
      </w:r>
      <w:r w:rsidRPr="00E53AD0">
        <w:rPr>
          <w:rFonts w:ascii="BookAntiqua-Bold" w:hAnsi="BookAntiqua-Bold" w:cs="Times New Roman"/>
          <w:sz w:val="24"/>
          <w:szCs w:val="24"/>
        </w:rPr>
        <w:t>valuta l'ammissibilità della</w:t>
      </w:r>
      <w:r w:rsidR="00C85841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richiesta, i servizi necessari per assicurare l'idoneo svolgimento dell'evento, e in caso di ammissibilità</w:t>
      </w:r>
      <w:r w:rsidR="00DB61B2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ne quantifica i costi.</w:t>
      </w:r>
      <w:r w:rsidR="00C85841" w:rsidRPr="00E53AD0">
        <w:rPr>
          <w:rFonts w:ascii="BookAntiqua-Bold" w:hAnsi="BookAntiqua-Bold" w:cs="Times New Roman"/>
          <w:sz w:val="24"/>
          <w:szCs w:val="24"/>
        </w:rPr>
        <w:t xml:space="preserve"> Il Comandante valutata la complessità della manifestazione o dell’attività privata e il suo impatto sulla sicurezza e sulla fluidità della circolazione determinerà il numero necessario di operatori, la loro qualifica gli orari di impiego e i mezzi con i quali il servizio andrà svolto.</w:t>
      </w:r>
    </w:p>
    <w:p w:rsidR="00AF7D19" w:rsidRPr="00E53AD0" w:rsidRDefault="00AF7D19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>
        <w:rPr>
          <w:rFonts w:ascii="BookAntiqua-Bold" w:hAnsi="BookAntiqua-Bold" w:cs="Times New Roman"/>
          <w:sz w:val="24"/>
          <w:szCs w:val="24"/>
        </w:rPr>
        <w:t>Il Comandante verificherà altresì la disponibilità degli agenti o ufficiali per assicurare il servizio richiesto dal privato, atteso che non vi è alcun obbligo da parte del personale del Corpo di Polizia Locale ad eseguire tali prestazioni che restano su base volontaria.</w:t>
      </w:r>
    </w:p>
    <w:p w:rsidR="002F15B3" w:rsidRPr="00E53AD0" w:rsidRDefault="002F15B3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b/>
          <w:bCs/>
          <w:sz w:val="24"/>
          <w:szCs w:val="24"/>
        </w:rPr>
      </w:pP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b/>
          <w:bCs/>
          <w:sz w:val="24"/>
          <w:szCs w:val="24"/>
        </w:rPr>
      </w:pPr>
      <w:r w:rsidRPr="00E53AD0">
        <w:rPr>
          <w:rFonts w:ascii="BookAntiqua-Bold" w:hAnsi="BookAntiqua-Bold" w:cs="Times New Roman"/>
          <w:b/>
          <w:bCs/>
          <w:sz w:val="24"/>
          <w:szCs w:val="24"/>
        </w:rPr>
        <w:t>Articolo 6 - Oneri finanziari a carico del richiedente e modalità di versamento</w:t>
      </w:r>
    </w:p>
    <w:p w:rsidR="00D73AA6" w:rsidRDefault="00D73AA6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>I corrispettivi per le prestazioni rese a ter</w:t>
      </w:r>
      <w:r w:rsidR="00521E85">
        <w:rPr>
          <w:rFonts w:ascii="BookAntiqua-Bold" w:hAnsi="BookAntiqua-Bold" w:cs="Times New Roman"/>
          <w:sz w:val="24"/>
          <w:szCs w:val="24"/>
        </w:rPr>
        <w:t>zi sono stabiliti dalla Giunta comunale</w:t>
      </w:r>
      <w:r w:rsidRPr="00E53AD0">
        <w:rPr>
          <w:rFonts w:ascii="BookAntiqua-Bold" w:hAnsi="BookAntiqua-Bold" w:cs="Times New Roman"/>
          <w:sz w:val="24"/>
          <w:szCs w:val="24"/>
        </w:rPr>
        <w:t>; essi compensano le prestazioni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effettuate dagli appartenenti al Corpo di Polizia Locale, compresi gli oneri a carico dell'Ente</w:t>
      </w:r>
      <w:r w:rsidR="00521E85">
        <w:rPr>
          <w:rFonts w:ascii="BookAntiqua-Bold" w:hAnsi="BookAntiqua-Bold" w:cs="Times New Roman"/>
          <w:sz w:val="24"/>
          <w:szCs w:val="24"/>
        </w:rPr>
        <w:t>, come stabilito dal CCNL 21/5/2018</w:t>
      </w:r>
      <w:r w:rsidRPr="00E53AD0">
        <w:rPr>
          <w:rFonts w:ascii="BookAntiqua-Bold" w:hAnsi="BookAntiqua-Bold" w:cs="Times New Roman"/>
          <w:sz w:val="24"/>
          <w:szCs w:val="24"/>
        </w:rPr>
        <w:t>, nonché</w:t>
      </w:r>
      <w:r w:rsidR="00C85841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l'uso ed il deterioramento di mezzi ed attrezzature di proprietà dell'Ente per l'espletamento del servizio.</w:t>
      </w: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>Le somme quantificate dovranno essere versate anticipatamente con le seguenti modalità:</w:t>
      </w:r>
    </w:p>
    <w:p w:rsidR="00751C7C" w:rsidRPr="00951DC5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951DC5">
        <w:rPr>
          <w:rFonts w:ascii="BookAntiqua-Bold" w:hAnsi="BookAntiqua-Bold" w:cs="Times New Roman"/>
          <w:sz w:val="24"/>
          <w:szCs w:val="24"/>
        </w:rPr>
        <w:t xml:space="preserve">- Bonifico Bancario presso Banca </w:t>
      </w:r>
      <w:r w:rsidR="002F15B3" w:rsidRPr="00951DC5">
        <w:rPr>
          <w:rFonts w:ascii="BookAntiqua-Bold" w:hAnsi="BookAntiqua-Bold" w:cs="Times New Roman"/>
          <w:sz w:val="24"/>
          <w:szCs w:val="24"/>
        </w:rPr>
        <w:t>……………</w:t>
      </w:r>
      <w:r w:rsidRPr="00951DC5">
        <w:rPr>
          <w:rFonts w:ascii="BookAntiqua-Bold" w:hAnsi="BookAntiqua-Bold" w:cs="Times New Roman"/>
          <w:sz w:val="24"/>
          <w:szCs w:val="24"/>
        </w:rPr>
        <w:t xml:space="preserve">- Tesoreria IBAN </w:t>
      </w:r>
      <w:r w:rsidR="002F15B3" w:rsidRPr="00951DC5">
        <w:rPr>
          <w:rFonts w:ascii="BookAntiqua-Bold" w:hAnsi="BookAntiqua-Bold" w:cs="Times New Roman"/>
          <w:sz w:val="24"/>
          <w:szCs w:val="24"/>
        </w:rPr>
        <w:t>……………</w:t>
      </w:r>
      <w:proofErr w:type="gramStart"/>
      <w:r w:rsidR="002F15B3" w:rsidRPr="00951DC5">
        <w:rPr>
          <w:rFonts w:ascii="BookAntiqua-Bold" w:hAnsi="BookAntiqua-Bold" w:cs="Times New Roman"/>
          <w:sz w:val="24"/>
          <w:szCs w:val="24"/>
        </w:rPr>
        <w:t>…….</w:t>
      </w:r>
      <w:proofErr w:type="gramEnd"/>
      <w:r w:rsidR="002F15B3" w:rsidRPr="00951DC5">
        <w:rPr>
          <w:rFonts w:ascii="BookAntiqua-Bold" w:hAnsi="BookAntiqua-Bold" w:cs="Times New Roman"/>
          <w:sz w:val="24"/>
          <w:szCs w:val="24"/>
        </w:rPr>
        <w:t>.</w:t>
      </w:r>
    </w:p>
    <w:p w:rsidR="00751C7C" w:rsidRPr="00951DC5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951DC5">
        <w:rPr>
          <w:rFonts w:ascii="BookAntiqua-Bold" w:hAnsi="BookAntiqua-Bold" w:cs="Times New Roman"/>
          <w:sz w:val="24"/>
          <w:szCs w:val="24"/>
        </w:rPr>
        <w:t xml:space="preserve">- Versamento diretto presso Banca </w:t>
      </w:r>
      <w:r w:rsidR="002F15B3" w:rsidRPr="00951DC5">
        <w:rPr>
          <w:rFonts w:ascii="BookAntiqua-Bold" w:hAnsi="BookAntiqua-Bold" w:cs="Times New Roman"/>
          <w:sz w:val="24"/>
          <w:szCs w:val="24"/>
        </w:rPr>
        <w:t>……</w:t>
      </w:r>
      <w:proofErr w:type="gramStart"/>
      <w:r w:rsidR="002F15B3" w:rsidRPr="00951DC5">
        <w:rPr>
          <w:rFonts w:ascii="BookAntiqua-Bold" w:hAnsi="BookAntiqua-Bold" w:cs="Times New Roman"/>
          <w:sz w:val="24"/>
          <w:szCs w:val="24"/>
        </w:rPr>
        <w:t>…….</w:t>
      </w:r>
      <w:proofErr w:type="gramEnd"/>
      <w:r w:rsidR="002F15B3" w:rsidRPr="00951DC5">
        <w:rPr>
          <w:rFonts w:ascii="BookAntiqua-Bold" w:hAnsi="BookAntiqua-Bold" w:cs="Times New Roman"/>
          <w:sz w:val="24"/>
          <w:szCs w:val="24"/>
        </w:rPr>
        <w:t>.</w:t>
      </w:r>
      <w:r w:rsidRPr="00951DC5">
        <w:rPr>
          <w:rFonts w:ascii="BookAntiqua-Bold" w:hAnsi="BookAntiqua-Bold" w:cs="Times New Roman"/>
          <w:sz w:val="24"/>
          <w:szCs w:val="24"/>
        </w:rPr>
        <w:t xml:space="preserve">- Tesoreria - via </w:t>
      </w:r>
      <w:r w:rsidR="002F15B3" w:rsidRPr="00951DC5">
        <w:rPr>
          <w:rFonts w:ascii="BookAntiqua-Bold" w:hAnsi="BookAntiqua-Bold" w:cs="Times New Roman"/>
          <w:sz w:val="24"/>
          <w:szCs w:val="24"/>
        </w:rPr>
        <w:t>…………</w:t>
      </w:r>
      <w:r w:rsidRPr="00951DC5">
        <w:rPr>
          <w:rFonts w:ascii="BookAntiqua-Bold" w:hAnsi="BookAntiqua-Bold" w:cs="Times New Roman"/>
          <w:sz w:val="24"/>
          <w:szCs w:val="24"/>
        </w:rPr>
        <w:t>(esibendo la</w:t>
      </w:r>
      <w:r w:rsidR="002F15B3" w:rsidRPr="00951DC5">
        <w:rPr>
          <w:rFonts w:ascii="BookAntiqua-Bold" w:hAnsi="BookAntiqua-Bold" w:cs="Times New Roman"/>
          <w:sz w:val="24"/>
          <w:szCs w:val="24"/>
        </w:rPr>
        <w:t xml:space="preserve"> </w:t>
      </w:r>
      <w:r w:rsidRPr="00951DC5">
        <w:rPr>
          <w:rFonts w:ascii="BookAntiqua-Bold" w:hAnsi="BookAntiqua-Bold" w:cs="Times New Roman"/>
          <w:sz w:val="24"/>
          <w:szCs w:val="24"/>
        </w:rPr>
        <w:t>lettera).</w:t>
      </w: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951DC5">
        <w:rPr>
          <w:rFonts w:ascii="BookAntiqua-Bold" w:hAnsi="BookAntiqua-Bold" w:cs="Times New Roman"/>
          <w:sz w:val="24"/>
          <w:szCs w:val="24"/>
        </w:rPr>
        <w:t>Specificando nella causale "Contributo per prestazione di servizi prestati dal Corpo della</w:t>
      </w:r>
      <w:r w:rsidRPr="00E53AD0">
        <w:rPr>
          <w:rFonts w:ascii="BookAntiqua-Bold" w:hAnsi="BookAntiqua-Bold" w:cs="Times New Roman"/>
          <w:sz w:val="24"/>
          <w:szCs w:val="24"/>
        </w:rPr>
        <w:t xml:space="preserve"> Polizia Locale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in occasione (specificare la data e la manifestazione/evento)"</w:t>
      </w: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>Il richiedente dovrà esibire la ricevuta al Comando tassativamente 7 (sette) giorni prima dell'evento, in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caso contrario il servizio della Polizia Locale non sarà effettuato.</w:t>
      </w: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>A prestazione eseguita, il Comandante, sulla base dell'effettivo numero di ore di servizio effettuate,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provvede alla quantificazione definitiva della somma dovuta, al fine di richiedere l'integrazione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dell'importo versato o per disporre la restituzione della differenza non dovuta.</w:t>
      </w: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>L'eventuale integrazione dell'importo deve essere effettuata dagli interessati entro 10 (dieci) giorni dalla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manifestazione/evento; per le riscossioni delle somme dovute si applicano le norme previste dal Testo</w:t>
      </w:r>
      <w:r w:rsidR="00ED4A89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unico per la riscossione delle entrate patrimoniali dello Stato R.D. 14.04.1910, n. 639.</w:t>
      </w: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lastRenderedPageBreak/>
        <w:t>Nel caso in cui per cause di forza maggiore o per altre particolari circostanze da valutare da parte del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Comandante della Polizia Locale, il servizio già iniziato non possa essere portato a termine, la somma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quantificata in precedenza verrà limitata all'importo delle spese sostenute dall'Amministrazione per la</w:t>
      </w:r>
      <w:r w:rsidR="002F15B3" w:rsidRPr="00E53AD0">
        <w:rPr>
          <w:rFonts w:ascii="BookAntiqua-Bold" w:hAnsi="BookAntiqua-Bold" w:cs="Times New Roman"/>
          <w:sz w:val="24"/>
          <w:szCs w:val="24"/>
        </w:rPr>
        <w:t xml:space="preserve"> </w:t>
      </w:r>
      <w:r w:rsidRPr="00E53AD0">
        <w:rPr>
          <w:rFonts w:ascii="BookAntiqua-Bold" w:hAnsi="BookAntiqua-Bold" w:cs="Times New Roman"/>
          <w:sz w:val="24"/>
          <w:szCs w:val="24"/>
        </w:rPr>
        <w:t>parte del servizio effettivamente reso.</w:t>
      </w:r>
    </w:p>
    <w:p w:rsidR="00D73AA6" w:rsidRDefault="00D73AA6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b/>
          <w:bCs/>
          <w:sz w:val="24"/>
          <w:szCs w:val="24"/>
        </w:rPr>
      </w:pPr>
    </w:p>
    <w:p w:rsidR="00D73AA6" w:rsidRPr="00E53AD0" w:rsidRDefault="00D73AA6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b/>
          <w:bCs/>
          <w:sz w:val="24"/>
          <w:szCs w:val="24"/>
        </w:rPr>
      </w:pP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b/>
          <w:bCs/>
          <w:sz w:val="24"/>
          <w:szCs w:val="24"/>
        </w:rPr>
      </w:pPr>
      <w:r w:rsidRPr="00E53AD0">
        <w:rPr>
          <w:rFonts w:ascii="BookAntiqua-Bold" w:hAnsi="BookAntiqua-Bold" w:cs="Times New Roman"/>
          <w:b/>
          <w:bCs/>
          <w:sz w:val="24"/>
          <w:szCs w:val="24"/>
        </w:rPr>
        <w:t>Articolo 7 - Criteri di impiego del personale</w:t>
      </w:r>
    </w:p>
    <w:p w:rsidR="00D73AA6" w:rsidRDefault="00D73AA6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>L'impiego del personale è ordinato secondo i seguenti criteri:</w:t>
      </w:r>
    </w:p>
    <w:p w:rsidR="00521E85" w:rsidRDefault="00751C7C" w:rsidP="00EA3D9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521E85">
        <w:rPr>
          <w:rFonts w:ascii="BookAntiqua-Bold" w:hAnsi="BookAntiqua-Bold" w:cs="Times New Roman"/>
          <w:sz w:val="24"/>
          <w:szCs w:val="24"/>
        </w:rPr>
        <w:t xml:space="preserve">i servizi a favore di privati vengono svolti esclusivamente </w:t>
      </w:r>
      <w:r w:rsidR="00951DC5">
        <w:rPr>
          <w:rFonts w:ascii="BookAntiqua-Bold" w:hAnsi="BookAntiqua-Bold" w:cs="Times New Roman"/>
          <w:sz w:val="24"/>
          <w:szCs w:val="24"/>
        </w:rPr>
        <w:t>co</w:t>
      </w:r>
      <w:r w:rsidR="005B53B4">
        <w:rPr>
          <w:rFonts w:ascii="BookAntiqua-Bold" w:hAnsi="BookAntiqua-Bold" w:cs="Times New Roman"/>
          <w:sz w:val="24"/>
          <w:szCs w:val="24"/>
        </w:rPr>
        <w:t>n prestazioni di lavoro aggiuntivo</w:t>
      </w:r>
      <w:r w:rsidR="00951DC5">
        <w:rPr>
          <w:rFonts w:ascii="BookAntiqua-Bold" w:hAnsi="BookAntiqua-Bold" w:cs="Times New Roman"/>
          <w:sz w:val="24"/>
          <w:szCs w:val="24"/>
        </w:rPr>
        <w:t xml:space="preserve"> remunerato come straordinario</w:t>
      </w:r>
      <w:r w:rsidRPr="00521E85">
        <w:rPr>
          <w:rFonts w:ascii="BookAntiqua-Bold" w:hAnsi="BookAntiqua-Bold" w:cs="Times New Roman"/>
          <w:sz w:val="24"/>
          <w:szCs w:val="24"/>
        </w:rPr>
        <w:t>;</w:t>
      </w:r>
    </w:p>
    <w:p w:rsidR="00521E85" w:rsidRDefault="00751C7C" w:rsidP="006B129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521E85">
        <w:rPr>
          <w:rFonts w:ascii="BookAntiqua-Bold" w:hAnsi="BookAntiqua-Bold" w:cs="Times New Roman"/>
          <w:sz w:val="24"/>
          <w:szCs w:val="24"/>
        </w:rPr>
        <w:t>adesione in via preventiva da parte del personale per la resa di servizi extra, con pari possibilità per</w:t>
      </w:r>
      <w:r w:rsidR="002F15B3" w:rsidRPr="00521E85">
        <w:rPr>
          <w:rFonts w:ascii="BookAntiqua-Bold" w:hAnsi="BookAntiqua-Bold" w:cs="Times New Roman"/>
          <w:sz w:val="24"/>
          <w:szCs w:val="24"/>
        </w:rPr>
        <w:t xml:space="preserve"> </w:t>
      </w:r>
      <w:r w:rsidRPr="00521E85">
        <w:rPr>
          <w:rFonts w:ascii="BookAntiqua-Bold" w:hAnsi="BookAntiqua-Bold" w:cs="Times New Roman"/>
          <w:sz w:val="24"/>
          <w:szCs w:val="24"/>
        </w:rPr>
        <w:t>tutti gli aderenti di svolgere servizi indistintamente senza possibilità di scelta individuale.</w:t>
      </w:r>
    </w:p>
    <w:p w:rsidR="00434BE0" w:rsidRPr="00521E85" w:rsidRDefault="00434BE0" w:rsidP="006B129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521E85">
        <w:rPr>
          <w:rFonts w:ascii="BookAntiqua-Bold" w:hAnsi="BookAntiqua-Bold" w:cs="Times New Roman"/>
          <w:sz w:val="24"/>
          <w:szCs w:val="24"/>
        </w:rPr>
        <w:t>le risorse impiegate per il pagamento delle ore di straordinario prestate dagli operatori di Polizia Locale non verranno conteggiate nel monte ore straordinario dei dipendenti</w:t>
      </w:r>
      <w:r w:rsidR="00ED4A89" w:rsidRPr="00521E85">
        <w:rPr>
          <w:rFonts w:ascii="BookAntiqua-Bold" w:hAnsi="BookAntiqua-Bold" w:cs="Times New Roman"/>
          <w:sz w:val="24"/>
          <w:szCs w:val="24"/>
        </w:rPr>
        <w:t xml:space="preserve"> </w:t>
      </w:r>
      <w:r w:rsidR="00521E85">
        <w:rPr>
          <w:rFonts w:ascii="BookAntiqua-Bold" w:hAnsi="BookAntiqua-Bold" w:cs="Times New Roman"/>
          <w:sz w:val="24"/>
          <w:szCs w:val="24"/>
        </w:rPr>
        <w:t>o dell’Ente ai sensi dell’art. 56 ter del CCNL 21/5/2018.</w:t>
      </w:r>
    </w:p>
    <w:p w:rsidR="00434BE0" w:rsidRPr="00E53AD0" w:rsidRDefault="00434BE0" w:rsidP="00E53AD0">
      <w:pPr>
        <w:spacing w:after="0"/>
        <w:jc w:val="both"/>
        <w:rPr>
          <w:rFonts w:ascii="BookAntiqua-Bold" w:hAnsi="BookAntiqua-Bold" w:cs="Times New Roman"/>
          <w:sz w:val="24"/>
          <w:szCs w:val="24"/>
        </w:rPr>
      </w:pP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b/>
          <w:bCs/>
          <w:sz w:val="24"/>
          <w:szCs w:val="24"/>
        </w:rPr>
      </w:pPr>
      <w:r w:rsidRPr="00E53AD0">
        <w:rPr>
          <w:rFonts w:ascii="BookAntiqua-Bold" w:hAnsi="BookAntiqua-Bold" w:cs="Times New Roman"/>
          <w:b/>
          <w:bCs/>
          <w:sz w:val="24"/>
          <w:szCs w:val="24"/>
        </w:rPr>
        <w:t>Articolo 8 - Divieti</w:t>
      </w:r>
    </w:p>
    <w:p w:rsidR="00D73AA6" w:rsidRDefault="00D73AA6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</w:p>
    <w:p w:rsidR="00751C7C" w:rsidRPr="00E53AD0" w:rsidRDefault="00751C7C" w:rsidP="00E53AD0">
      <w:pPr>
        <w:autoSpaceDE w:val="0"/>
        <w:autoSpaceDN w:val="0"/>
        <w:adjustRightInd w:val="0"/>
        <w:spacing w:after="0" w:line="240" w:lineRule="auto"/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>È vietato erogare prestazioni senza il preventivo versamento.</w:t>
      </w:r>
    </w:p>
    <w:p w:rsidR="00751C7C" w:rsidRPr="00E53AD0" w:rsidRDefault="00751C7C" w:rsidP="00E53AD0">
      <w:pPr>
        <w:jc w:val="both"/>
        <w:rPr>
          <w:rFonts w:ascii="BookAntiqua-Bold" w:hAnsi="BookAntiqua-Bold" w:cs="Times New Roman"/>
          <w:sz w:val="24"/>
          <w:szCs w:val="24"/>
        </w:rPr>
      </w:pPr>
      <w:r w:rsidRPr="00E53AD0">
        <w:rPr>
          <w:rFonts w:ascii="BookAntiqua-Bold" w:hAnsi="BookAntiqua-Bold" w:cs="Times New Roman"/>
          <w:sz w:val="24"/>
          <w:szCs w:val="24"/>
        </w:rPr>
        <w:t>Nessuna ulteriore remunerazione è dovuta al personale.</w:t>
      </w:r>
    </w:p>
    <w:p w:rsidR="00ED4A89" w:rsidRPr="00E53AD0" w:rsidRDefault="00ED4A89" w:rsidP="00751C7C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Times New Roman"/>
          <w:b/>
          <w:sz w:val="24"/>
          <w:szCs w:val="24"/>
        </w:rPr>
      </w:pPr>
    </w:p>
    <w:sectPr w:rsidR="00ED4A89" w:rsidRPr="00E53AD0" w:rsidSect="00136898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1E79"/>
    <w:multiLevelType w:val="hybridMultilevel"/>
    <w:tmpl w:val="9C96C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3578"/>
    <w:multiLevelType w:val="multilevel"/>
    <w:tmpl w:val="FE8A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73041"/>
    <w:multiLevelType w:val="hybridMultilevel"/>
    <w:tmpl w:val="CAACA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A50C1"/>
    <w:multiLevelType w:val="hybridMultilevel"/>
    <w:tmpl w:val="724E9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8378A"/>
    <w:multiLevelType w:val="multilevel"/>
    <w:tmpl w:val="ED90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7C"/>
    <w:rsid w:val="00033E15"/>
    <w:rsid w:val="00036C9B"/>
    <w:rsid w:val="0007488E"/>
    <w:rsid w:val="000F440C"/>
    <w:rsid w:val="00116DB6"/>
    <w:rsid w:val="00136898"/>
    <w:rsid w:val="001428C8"/>
    <w:rsid w:val="00202399"/>
    <w:rsid w:val="002F15B3"/>
    <w:rsid w:val="00320BDD"/>
    <w:rsid w:val="00326E80"/>
    <w:rsid w:val="00434BE0"/>
    <w:rsid w:val="004703F0"/>
    <w:rsid w:val="00521E85"/>
    <w:rsid w:val="005823BF"/>
    <w:rsid w:val="005B53B4"/>
    <w:rsid w:val="005C4EC9"/>
    <w:rsid w:val="005F48FB"/>
    <w:rsid w:val="006B2CE3"/>
    <w:rsid w:val="00731F7D"/>
    <w:rsid w:val="00751C7C"/>
    <w:rsid w:val="00767346"/>
    <w:rsid w:val="007D5DE8"/>
    <w:rsid w:val="0082131A"/>
    <w:rsid w:val="00843F33"/>
    <w:rsid w:val="00867650"/>
    <w:rsid w:val="0090244F"/>
    <w:rsid w:val="00951DC5"/>
    <w:rsid w:val="009566BA"/>
    <w:rsid w:val="009F7B76"/>
    <w:rsid w:val="00A811AE"/>
    <w:rsid w:val="00AF22CA"/>
    <w:rsid w:val="00AF7D19"/>
    <w:rsid w:val="00C717F3"/>
    <w:rsid w:val="00C85841"/>
    <w:rsid w:val="00CE5034"/>
    <w:rsid w:val="00D73AA6"/>
    <w:rsid w:val="00D73EF9"/>
    <w:rsid w:val="00D8395D"/>
    <w:rsid w:val="00DB61B2"/>
    <w:rsid w:val="00E53AD0"/>
    <w:rsid w:val="00E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855D8-FD89-486A-B03C-89BEBD0F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F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74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stefano.manina</dc:creator>
  <cp:lastModifiedBy>greco</cp:lastModifiedBy>
  <cp:revision>2</cp:revision>
  <dcterms:created xsi:type="dcterms:W3CDTF">2019-01-29T08:38:00Z</dcterms:created>
  <dcterms:modified xsi:type="dcterms:W3CDTF">2019-01-29T08:38:00Z</dcterms:modified>
</cp:coreProperties>
</file>